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80" w:rsidRPr="00915A43" w:rsidRDefault="00176380" w:rsidP="00176380">
      <w:pPr>
        <w:shd w:val="clear" w:color="auto" w:fill="FFFFFF"/>
        <w:spacing w:after="0" w:line="273" w:lineRule="atLeast"/>
        <w:jc w:val="center"/>
        <w:rPr>
          <w:rFonts w:ascii="Monotype Corsiva" w:eastAsia="Times New Roman" w:hAnsi="Monotype Corsiva" w:cs="Times New Roman"/>
          <w:i/>
          <w:color w:val="FF0000"/>
          <w:sz w:val="48"/>
          <w:szCs w:val="48"/>
          <w:lang w:eastAsia="ru-RU"/>
        </w:rPr>
      </w:pPr>
      <w:r w:rsidRPr="00915A43">
        <w:rPr>
          <w:rFonts w:ascii="Monotype Corsiva" w:eastAsia="Times New Roman" w:hAnsi="Monotype Corsiva" w:cs="Times New Roman"/>
          <w:b/>
          <w:bCs/>
          <w:i/>
          <w:color w:val="FF0000"/>
          <w:sz w:val="48"/>
          <w:szCs w:val="48"/>
          <w:lang w:eastAsia="ru-RU"/>
        </w:rPr>
        <w:t>ПРОЕКТ  «Вежливые слова».</w:t>
      </w:r>
    </w:p>
    <w:p w:rsidR="00176380" w:rsidRPr="00B2670C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</w:p>
    <w:p w:rsidR="00176380" w:rsidRPr="00176380" w:rsidRDefault="00176380" w:rsidP="00176380">
      <w:pPr>
        <w:shd w:val="clear" w:color="auto" w:fill="FFFFFF"/>
        <w:spacing w:after="0" w:line="273" w:lineRule="atLeast"/>
        <w:jc w:val="right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  <w:t>«Воспитание – великое дело: им решается участь человека» - В.Г.Белинский.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Вежливость и хорошие манеры совершенно необходимы для того, чтобы украсить любые достоинства и таланты. Обучение детей правильному и красивому поведению происходит через ознакомление их с основными правилами современного этикета, в которых проявляются компоненты поведения дошкольника. Это культурно – гигиенические навыки и привычки, культура деятельности и культура общения…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Как учить детей правилам этикета, чтобы они легко и с интересом воспринимали эти правила и понимали их необходимость. Есть много приемов, которые помогают ребенку овладеть премудростью культурного поведения, стать доброжелательными, тактичными, приветливыми.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Приоритетным является проектная деятельность.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Участники проекта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 дети старшей группы, воспитатели, учитель осетинского языка, психолог, родители воспитанников.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Вид проекта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 творческий.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Длительность проекта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 xml:space="preserve">: </w:t>
      </w:r>
      <w:proofErr w:type="gramStart"/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краткосрочный</w:t>
      </w:r>
      <w:proofErr w:type="gramEnd"/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 xml:space="preserve"> (2 недели).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b/>
          <w:i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i/>
          <w:color w:val="000000"/>
          <w:sz w:val="36"/>
          <w:szCs w:val="36"/>
          <w:lang w:eastAsia="ru-RU"/>
        </w:rPr>
        <w:t>Актуальность</w:t>
      </w: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проекта</w:t>
      </w:r>
      <w:r w:rsidRPr="00176380">
        <w:rPr>
          <w:rFonts w:ascii="Monotype Corsiva" w:eastAsia="Times New Roman" w:hAnsi="Monotype Corsiva" w:cs="Times New Roman"/>
          <w:b/>
          <w:i/>
          <w:color w:val="000000"/>
          <w:sz w:val="36"/>
          <w:szCs w:val="36"/>
          <w:lang w:eastAsia="ru-RU"/>
        </w:rPr>
        <w:t>: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Дети по-разному входят в мир общения:  одни - легко и свободно, другие – скованно и неуютно.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Неумение детей  организовывать общение, включающее умение слушать собеседника, эмоционально сопереживать, доброжелательно относиться к сверстникам.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Недостаток знаний о правилах коммуникации.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Цель проекта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 совершенствовать речевой этикет детей, культуру общения.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Образовательные задачи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 дать знания об этических нормах поведения.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Воспитательные задачи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 воспитывать у детей желание поступать правильно, в соответствии с общепринятыми нормами поведения.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Развивающие задачи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 развивать исследовательские умения - задавать вопросы, собирать информацию из разных источников.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Полученный совместный продукт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иллюстрации и дидактические игры;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методическая и художественная литература по данной теме;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lastRenderedPageBreak/>
        <w:t>- коллекция рисунков на тему: «Волшебные слова»;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перспективный план мероприятий;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родительское собрание: «Вежливые слова»;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книга сказок и рассказов «Вежливые слова» (фото 4 «Книга сказок о вежливых словах», фото 5, фото 6, фото 7 – сказки и рассказы детей).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Методы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наблюдение;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анкетирование;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словесные;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- игровые;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  <w:t>Этапы проекта: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  <w:t>1.Подготовительный.</w:t>
      </w:r>
    </w:p>
    <w:p w:rsidR="00176380" w:rsidRPr="00176380" w:rsidRDefault="00176380" w:rsidP="00176380">
      <w:pPr>
        <w:pStyle w:val="a3"/>
        <w:numPr>
          <w:ilvl w:val="0"/>
          <w:numId w:val="1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Обозначение проблемы;</w:t>
      </w:r>
    </w:p>
    <w:p w:rsidR="00176380" w:rsidRPr="00176380" w:rsidRDefault="00176380" w:rsidP="00176380">
      <w:pPr>
        <w:pStyle w:val="a3"/>
        <w:numPr>
          <w:ilvl w:val="0"/>
          <w:numId w:val="1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Определение цели и задач;</w:t>
      </w:r>
    </w:p>
    <w:p w:rsidR="00176380" w:rsidRPr="00176380" w:rsidRDefault="00176380" w:rsidP="00176380">
      <w:pPr>
        <w:pStyle w:val="a3"/>
        <w:numPr>
          <w:ilvl w:val="0"/>
          <w:numId w:val="1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Обсуждение с участниками проекта мотивации и выбора источников;</w:t>
      </w:r>
    </w:p>
    <w:p w:rsidR="00176380" w:rsidRPr="00176380" w:rsidRDefault="00176380" w:rsidP="00176380">
      <w:pPr>
        <w:pStyle w:val="a3"/>
        <w:numPr>
          <w:ilvl w:val="0"/>
          <w:numId w:val="1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Составление плана работы.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  <w:t>2.Практический.</w:t>
      </w:r>
    </w:p>
    <w:p w:rsidR="00176380" w:rsidRPr="00176380" w:rsidRDefault="00176380" w:rsidP="00176380">
      <w:pPr>
        <w:pStyle w:val="a3"/>
        <w:numPr>
          <w:ilvl w:val="0"/>
          <w:numId w:val="3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Создание рисунков по теме «Доброе сердце».</w:t>
      </w:r>
    </w:p>
    <w:p w:rsidR="00176380" w:rsidRPr="00176380" w:rsidRDefault="00176380" w:rsidP="00176380">
      <w:pPr>
        <w:pStyle w:val="a3"/>
        <w:numPr>
          <w:ilvl w:val="0"/>
          <w:numId w:val="3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Аппликация «Сердечко доброты</w:t>
      </w:r>
      <w:proofErr w:type="gramStart"/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»(</w:t>
      </w:r>
      <w:proofErr w:type="spellStart"/>
      <w:proofErr w:type="gramEnd"/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кол.работа</w:t>
      </w:r>
      <w:proofErr w:type="spellEnd"/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).</w:t>
      </w:r>
    </w:p>
    <w:p w:rsidR="00176380" w:rsidRPr="00176380" w:rsidRDefault="00176380" w:rsidP="00176380">
      <w:pPr>
        <w:pStyle w:val="a3"/>
        <w:numPr>
          <w:ilvl w:val="0"/>
          <w:numId w:val="3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Разучивание с детьми песен, танцев.</w:t>
      </w:r>
    </w:p>
    <w:p w:rsidR="00176380" w:rsidRPr="00176380" w:rsidRDefault="00176380" w:rsidP="00176380">
      <w:pPr>
        <w:pStyle w:val="a3"/>
        <w:numPr>
          <w:ilvl w:val="0"/>
          <w:numId w:val="3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Подготовка литературной части: стихи, пословицы, инсценировка литературных произведений.</w:t>
      </w:r>
    </w:p>
    <w:p w:rsidR="00176380" w:rsidRPr="00176380" w:rsidRDefault="00176380" w:rsidP="00176380">
      <w:pPr>
        <w:pStyle w:val="a3"/>
        <w:numPr>
          <w:ilvl w:val="0"/>
          <w:numId w:val="3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Оформление в родительский уголок.</w:t>
      </w:r>
    </w:p>
    <w:p w:rsidR="00176380" w:rsidRPr="00176380" w:rsidRDefault="00176380" w:rsidP="00176380">
      <w:pPr>
        <w:pStyle w:val="a3"/>
        <w:numPr>
          <w:ilvl w:val="0"/>
          <w:numId w:val="3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Привлечение родителей к участию в выставке «книжек-малышек» на тему «Вежливых слов».</w:t>
      </w:r>
    </w:p>
    <w:p w:rsidR="00176380" w:rsidRPr="00176380" w:rsidRDefault="00176380" w:rsidP="00176380">
      <w:pPr>
        <w:pStyle w:val="a3"/>
        <w:numPr>
          <w:ilvl w:val="0"/>
          <w:numId w:val="3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Анкеты для родителей.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  <w:t>3.Заключительный.</w:t>
      </w:r>
    </w:p>
    <w:p w:rsidR="00176380" w:rsidRPr="00176380" w:rsidRDefault="00176380" w:rsidP="00176380">
      <w:pPr>
        <w:pStyle w:val="a3"/>
        <w:numPr>
          <w:ilvl w:val="0"/>
          <w:numId w:val="2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Презентация результатов проекта.</w:t>
      </w:r>
    </w:p>
    <w:p w:rsidR="00176380" w:rsidRPr="00176380" w:rsidRDefault="00176380" w:rsidP="00176380">
      <w:pPr>
        <w:pStyle w:val="a3"/>
        <w:numPr>
          <w:ilvl w:val="0"/>
          <w:numId w:val="2"/>
        </w:num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Развлечение «ко дню Матери».</w:t>
      </w:r>
    </w:p>
    <w:p w:rsidR="00176380" w:rsidRPr="00176380" w:rsidRDefault="00176380" w:rsidP="00176380">
      <w:pPr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b/>
          <w:bCs/>
          <w:i/>
          <w:iCs/>
          <w:color w:val="000000"/>
          <w:sz w:val="36"/>
          <w:szCs w:val="36"/>
          <w:lang w:eastAsia="ru-RU"/>
        </w:rPr>
        <w:t>Ожидаемые результаты</w:t>
      </w: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:</w:t>
      </w:r>
    </w:p>
    <w:p w:rsidR="00176380" w:rsidRPr="00176380" w:rsidRDefault="00176380" w:rsidP="00176380">
      <w:pPr>
        <w:pStyle w:val="a3"/>
        <w:shd w:val="clear" w:color="auto" w:fill="FFFFFF"/>
        <w:spacing w:after="0" w:line="273" w:lineRule="atLeast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176380"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  <w:t>сформировать у детей  эмоциональную отзывчивость,  компромиссное взаимодействие.</w:t>
      </w:r>
    </w:p>
    <w:p w:rsidR="00176380" w:rsidRPr="00900D13" w:rsidRDefault="00176380" w:rsidP="00176380">
      <w:pPr>
        <w:rPr>
          <w:rFonts w:ascii="Monotype Corsiva" w:hAnsi="Monotype Corsiva"/>
          <w:b/>
          <w:color w:val="FF0000"/>
          <w:sz w:val="56"/>
          <w:szCs w:val="56"/>
        </w:rPr>
      </w:pPr>
      <w:r>
        <w:lastRenderedPageBreak/>
        <w:t xml:space="preserve">                   </w:t>
      </w:r>
      <w:r w:rsidRPr="00900D13">
        <w:rPr>
          <w:rFonts w:ascii="Monotype Corsiva" w:hAnsi="Monotype Corsiva"/>
          <w:b/>
          <w:color w:val="FF0000"/>
          <w:sz w:val="56"/>
          <w:szCs w:val="56"/>
        </w:rPr>
        <w:t>Календарно-перспективное планирование.</w:t>
      </w:r>
    </w:p>
    <w:tbl>
      <w:tblPr>
        <w:tblStyle w:val="a4"/>
        <w:tblW w:w="0" w:type="auto"/>
        <w:tblLook w:val="04A0"/>
      </w:tblPr>
      <w:tblGrid>
        <w:gridCol w:w="1147"/>
        <w:gridCol w:w="1899"/>
        <w:gridCol w:w="2406"/>
        <w:gridCol w:w="2205"/>
        <w:gridCol w:w="1818"/>
        <w:gridCol w:w="1797"/>
      </w:tblGrid>
      <w:tr w:rsidR="00176380" w:rsidRPr="000B3BE6" w:rsidTr="006F4CAB">
        <w:tc>
          <w:tcPr>
            <w:tcW w:w="1384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2693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841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600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535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75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Пятница</w:t>
            </w:r>
          </w:p>
        </w:tc>
      </w:tr>
      <w:tr w:rsidR="00176380" w:rsidRPr="000B3BE6" w:rsidTr="006F4CAB">
        <w:tc>
          <w:tcPr>
            <w:tcW w:w="1384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1Неделя</w:t>
            </w:r>
          </w:p>
        </w:tc>
        <w:tc>
          <w:tcPr>
            <w:tcW w:w="2693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1.Беседа «Для чего нужны вежливые слова»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2.Чтение </w:t>
            </w:r>
            <w:proofErr w:type="spell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худ</w:t>
            </w:r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.л</w:t>
            </w:r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ит</w:t>
            </w:r>
            <w:proofErr w:type="spell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. Л.Н.Толстого «Косточка».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3.С/</w:t>
            </w:r>
            <w:proofErr w:type="spellStart"/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р</w:t>
            </w:r>
            <w:proofErr w:type="spellEnd"/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 игра «Волшебник».</w:t>
            </w:r>
          </w:p>
        </w:tc>
        <w:tc>
          <w:tcPr>
            <w:tcW w:w="2841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1.НОД «Что означает простое</w:t>
            </w:r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 З</w:t>
            </w:r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дравствуйте».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2.Стихи о Вежливости.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3.Д/и «Вежливый ребенок».</w:t>
            </w:r>
          </w:p>
        </w:tc>
        <w:tc>
          <w:tcPr>
            <w:tcW w:w="2600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1.НОД «Комплименты».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2.Чтение </w:t>
            </w:r>
            <w:proofErr w:type="spell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худ</w:t>
            </w:r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.л</w:t>
            </w:r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ит</w:t>
            </w:r>
            <w:proofErr w:type="spell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. В.Осеева «Просто старушка».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3.Д/и Слова благодарности»</w:t>
            </w:r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2535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1.Рисование «Сердечко доброты».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2.Чтение «Пословицы и поговорки»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3.Д/и «Хвастуны»</w:t>
            </w:r>
          </w:p>
        </w:tc>
        <w:tc>
          <w:tcPr>
            <w:tcW w:w="2175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1.Чтение «загадки о Вежливости».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2.Беседа «Что такое милосердие».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</w:p>
        </w:tc>
      </w:tr>
      <w:tr w:rsidR="00176380" w:rsidRPr="000B3BE6" w:rsidTr="006F4CAB">
        <w:tc>
          <w:tcPr>
            <w:tcW w:w="1384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2693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Понедельник</w:t>
            </w:r>
          </w:p>
        </w:tc>
        <w:tc>
          <w:tcPr>
            <w:tcW w:w="2841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Вторник</w:t>
            </w:r>
          </w:p>
        </w:tc>
        <w:tc>
          <w:tcPr>
            <w:tcW w:w="2600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2535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2175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Пятница</w:t>
            </w:r>
          </w:p>
        </w:tc>
      </w:tr>
      <w:tr w:rsidR="00176380" w:rsidRPr="000B3BE6" w:rsidTr="006F4CAB">
        <w:tc>
          <w:tcPr>
            <w:tcW w:w="1384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2Неделя</w:t>
            </w:r>
          </w:p>
        </w:tc>
        <w:tc>
          <w:tcPr>
            <w:tcW w:w="2693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1.Беседа «</w:t>
            </w:r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Ежели</w:t>
            </w:r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 вы вежливы»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2.Чтение </w:t>
            </w:r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худ</w:t>
            </w:r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. Лит. М. </w:t>
            </w:r>
            <w:proofErr w:type="spell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Шкурина</w:t>
            </w:r>
            <w:proofErr w:type="spell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 «Две принцессы».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3.С/</w:t>
            </w:r>
            <w:proofErr w:type="spellStart"/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р</w:t>
            </w:r>
            <w:proofErr w:type="spellEnd"/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 игра «Автобус».</w:t>
            </w:r>
          </w:p>
        </w:tc>
        <w:tc>
          <w:tcPr>
            <w:tcW w:w="2841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1.Интегрированное занятие «Сердечко доброты и дружбы».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2.Аппликация «Доброе сердечко».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Д/и «Будь внимателен».</w:t>
            </w:r>
          </w:p>
        </w:tc>
        <w:tc>
          <w:tcPr>
            <w:tcW w:w="2600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1.Чтение </w:t>
            </w:r>
            <w:proofErr w:type="spell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Худ</w:t>
            </w:r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.л</w:t>
            </w:r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ит</w:t>
            </w:r>
            <w:proofErr w:type="spell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. В.Осеевой «Волшебное слово».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2.Д/и «Ручеек вежливости.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3.С/</w:t>
            </w:r>
            <w:proofErr w:type="spellStart"/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р</w:t>
            </w:r>
            <w:proofErr w:type="spellEnd"/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 игра «Детский сад».</w:t>
            </w:r>
          </w:p>
        </w:tc>
        <w:tc>
          <w:tcPr>
            <w:tcW w:w="2535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1.Аппликация «Подарок для мамы».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2.Чтение «Стихи о вежливости».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3.Д/и «Назови ласково».</w:t>
            </w:r>
          </w:p>
        </w:tc>
        <w:tc>
          <w:tcPr>
            <w:tcW w:w="2175" w:type="dxa"/>
          </w:tcPr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 xml:space="preserve">1.Чтение </w:t>
            </w:r>
            <w:proofErr w:type="spell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худ</w:t>
            </w:r>
            <w:proofErr w:type="gramStart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.л</w:t>
            </w:r>
            <w:proofErr w:type="gram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ит</w:t>
            </w:r>
            <w:proofErr w:type="spellEnd"/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. «Вежливый Кролик.</w:t>
            </w:r>
          </w:p>
          <w:p w:rsidR="00176380" w:rsidRPr="000B3BE6" w:rsidRDefault="00176380" w:rsidP="006F4CAB">
            <w:pPr>
              <w:rPr>
                <w:rFonts w:ascii="Monotype Corsiva" w:hAnsi="Monotype Corsiva"/>
                <w:color w:val="000000" w:themeColor="text1"/>
                <w:sz w:val="36"/>
                <w:szCs w:val="36"/>
              </w:rPr>
            </w:pPr>
            <w:r w:rsidRPr="000B3BE6">
              <w:rPr>
                <w:rFonts w:ascii="Monotype Corsiva" w:hAnsi="Monotype Corsiva"/>
                <w:color w:val="000000" w:themeColor="text1"/>
                <w:sz w:val="36"/>
                <w:szCs w:val="36"/>
              </w:rPr>
              <w:t>2.Развлечение для мам.</w:t>
            </w:r>
          </w:p>
        </w:tc>
      </w:tr>
    </w:tbl>
    <w:p w:rsidR="00176380" w:rsidRPr="000B3BE6" w:rsidRDefault="00176380" w:rsidP="00176380">
      <w:pPr>
        <w:rPr>
          <w:rFonts w:ascii="Monotype Corsiva" w:hAnsi="Monotype Corsiva"/>
          <w:b/>
          <w:color w:val="FF0000"/>
          <w:sz w:val="36"/>
          <w:szCs w:val="36"/>
        </w:rPr>
      </w:pPr>
    </w:p>
    <w:p w:rsidR="009D01E9" w:rsidRDefault="009D01E9" w:rsidP="00176380">
      <w:pPr>
        <w:ind w:left="-851" w:firstLine="851"/>
      </w:pPr>
    </w:p>
    <w:sectPr w:rsidR="009D01E9" w:rsidSect="0017638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F7B"/>
    <w:multiLevelType w:val="hybridMultilevel"/>
    <w:tmpl w:val="3994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57B2"/>
    <w:multiLevelType w:val="hybridMultilevel"/>
    <w:tmpl w:val="154E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1191D"/>
    <w:multiLevelType w:val="hybridMultilevel"/>
    <w:tmpl w:val="613A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76380"/>
    <w:rsid w:val="00176380"/>
    <w:rsid w:val="009D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80"/>
    <w:pPr>
      <w:ind w:left="720"/>
      <w:contextualSpacing/>
    </w:pPr>
  </w:style>
  <w:style w:type="table" w:styleId="a4">
    <w:name w:val="Table Grid"/>
    <w:basedOn w:val="a1"/>
    <w:uiPriority w:val="59"/>
    <w:rsid w:val="00176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3313</Characters>
  <Application>Microsoft Office Word</Application>
  <DocSecurity>0</DocSecurity>
  <Lines>27</Lines>
  <Paragraphs>7</Paragraphs>
  <ScaleCrop>false</ScaleCrop>
  <Company>HOME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</cp:revision>
  <dcterms:created xsi:type="dcterms:W3CDTF">2014-12-03T05:26:00Z</dcterms:created>
  <dcterms:modified xsi:type="dcterms:W3CDTF">2014-12-03T05:29:00Z</dcterms:modified>
</cp:coreProperties>
</file>